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9C" w:rsidRPr="00273414" w:rsidRDefault="00F1239C" w:rsidP="00F1239C">
      <w:pPr>
        <w:pStyle w:val="a4"/>
        <w:jc w:val="center"/>
        <w:rPr>
          <w:b/>
        </w:rPr>
      </w:pPr>
      <w:r w:rsidRPr="00273414">
        <w:rPr>
          <w:b/>
        </w:rPr>
        <w:t xml:space="preserve">ОБЩЕСТВО С </w:t>
      </w:r>
      <w:proofErr w:type="gramStart"/>
      <w:r w:rsidRPr="00273414">
        <w:rPr>
          <w:b/>
        </w:rPr>
        <w:t>ОГРАНИЧЕННОЙ</w:t>
      </w:r>
      <w:proofErr w:type="gramEnd"/>
      <w:r w:rsidRPr="00273414">
        <w:rPr>
          <w:b/>
        </w:rPr>
        <w:t xml:space="preserve"> ОТВЕСТВЕННОСТЬЮ «КОМПАНИЯ»</w:t>
      </w:r>
    </w:p>
    <w:p w:rsidR="00F1239C" w:rsidRPr="000824D6" w:rsidRDefault="00F1239C" w:rsidP="00F1239C">
      <w:pPr>
        <w:pStyle w:val="a4"/>
        <w:jc w:val="center"/>
      </w:pPr>
      <w:r w:rsidRPr="000824D6">
        <w:t>ИНН 7801025478, КПП 780101001, ОГРН 123654852789</w:t>
      </w:r>
    </w:p>
    <w:p w:rsidR="00F1239C" w:rsidRPr="000824D6" w:rsidRDefault="00F1239C" w:rsidP="00F1239C">
      <w:pPr>
        <w:pStyle w:val="a4"/>
        <w:jc w:val="center"/>
      </w:pPr>
      <w:r w:rsidRPr="000824D6">
        <w:t>Санкт-Петербург, ул. Кораблестроителей 12</w:t>
      </w:r>
    </w:p>
    <w:p w:rsidR="00F1239C" w:rsidRDefault="00F1239C" w:rsidP="00F1239C"/>
    <w:p w:rsidR="00F1239C" w:rsidRDefault="00F1239C" w:rsidP="00F1239C">
      <w:pPr>
        <w:tabs>
          <w:tab w:val="left" w:pos="3181"/>
        </w:tabs>
      </w:pPr>
      <w:r>
        <w:tab/>
      </w:r>
    </w:p>
    <w:p w:rsidR="00F1239C" w:rsidRPr="00273414" w:rsidRDefault="00F1239C" w:rsidP="00F1239C">
      <w:pPr>
        <w:pStyle w:val="a4"/>
        <w:jc w:val="right"/>
        <w:rPr>
          <w:b/>
        </w:rPr>
      </w:pPr>
      <w:r w:rsidRPr="00511869">
        <w:t xml:space="preserve">В </w:t>
      </w:r>
      <w:r w:rsidRPr="00273414">
        <w:rPr>
          <w:b/>
        </w:rPr>
        <w:t>МИ ФНС России № 7 по г. Санкт-Петербургу</w:t>
      </w:r>
    </w:p>
    <w:p w:rsidR="00F1239C" w:rsidRDefault="00F1239C" w:rsidP="00F1239C">
      <w:pPr>
        <w:pStyle w:val="a4"/>
        <w:jc w:val="right"/>
      </w:pPr>
      <w:r>
        <w:t>Руководителю: Ложкиной Л.И.</w:t>
      </w:r>
    </w:p>
    <w:p w:rsidR="00F1239C" w:rsidRPr="00511869" w:rsidRDefault="00F1239C" w:rsidP="00F1239C">
      <w:pPr>
        <w:pStyle w:val="a4"/>
        <w:jc w:val="right"/>
      </w:pPr>
    </w:p>
    <w:p w:rsidR="00F1239C" w:rsidRPr="00511869" w:rsidRDefault="00F1239C" w:rsidP="00F1239C">
      <w:pPr>
        <w:pStyle w:val="a4"/>
      </w:pPr>
    </w:p>
    <w:p w:rsidR="00F1239C" w:rsidRDefault="00F1239C" w:rsidP="00F1239C">
      <w:pPr>
        <w:pStyle w:val="a4"/>
        <w:rPr>
          <w:rStyle w:val="a5"/>
        </w:rPr>
      </w:pPr>
    </w:p>
    <w:p w:rsidR="00F1239C" w:rsidRDefault="00F1239C" w:rsidP="00F1239C">
      <w:pPr>
        <w:pStyle w:val="a4"/>
        <w:rPr>
          <w:rStyle w:val="a5"/>
        </w:rPr>
      </w:pPr>
    </w:p>
    <w:p w:rsidR="00F1239C" w:rsidRDefault="00F1239C" w:rsidP="00F1239C">
      <w:pPr>
        <w:pStyle w:val="a4"/>
      </w:pPr>
      <w:r w:rsidRPr="00BF04F1">
        <w:t>Исх. № 014</w:t>
      </w:r>
      <w:proofErr w:type="gramStart"/>
      <w:r w:rsidRPr="00BF04F1">
        <w:t>/Е</w:t>
      </w:r>
      <w:proofErr w:type="gramEnd"/>
      <w:r w:rsidRPr="00BF04F1">
        <w:t xml:space="preserve"> от </w:t>
      </w:r>
      <w:r>
        <w:t>15.04.2019</w:t>
      </w:r>
      <w:r w:rsidRPr="00BF04F1">
        <w:t xml:space="preserve"> </w:t>
      </w:r>
      <w:r>
        <w:t xml:space="preserve">                                                                                                         </w:t>
      </w:r>
      <w:r w:rsidRPr="00511869">
        <w:t xml:space="preserve">г. Санкт-Петербург </w:t>
      </w:r>
    </w:p>
    <w:p w:rsidR="00F1239C" w:rsidRDefault="00F1239C" w:rsidP="00F1239C">
      <w:pPr>
        <w:pStyle w:val="a4"/>
      </w:pPr>
    </w:p>
    <w:p w:rsidR="00F1239C" w:rsidRPr="00511869" w:rsidRDefault="00F1239C" w:rsidP="00F1239C">
      <w:pPr>
        <w:pStyle w:val="a4"/>
      </w:pPr>
    </w:p>
    <w:p w:rsidR="009A7243" w:rsidRPr="00F1239C" w:rsidRDefault="009A08D1" w:rsidP="009A72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39C">
        <w:rPr>
          <w:rFonts w:ascii="Times New Roman" w:hAnsi="Times New Roman" w:cs="Times New Roman"/>
          <w:b/>
          <w:sz w:val="24"/>
          <w:szCs w:val="24"/>
        </w:rPr>
        <w:t>ПОЯСНЕНИЯ</w:t>
      </w:r>
      <w:r w:rsidRPr="00F1239C">
        <w:rPr>
          <w:rFonts w:ascii="Times New Roman" w:hAnsi="Times New Roman" w:cs="Times New Roman"/>
          <w:b/>
          <w:sz w:val="24"/>
          <w:szCs w:val="24"/>
        </w:rPr>
        <w:br/>
        <w:t>о</w:t>
      </w:r>
      <w:r w:rsidR="00FC2B18" w:rsidRPr="00F123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C2B18" w:rsidRPr="00F1239C">
        <w:rPr>
          <w:rFonts w:ascii="Times New Roman" w:hAnsi="Times New Roman" w:cs="Times New Roman"/>
          <w:b/>
          <w:sz w:val="24"/>
          <w:szCs w:val="24"/>
        </w:rPr>
        <w:t>причинах</w:t>
      </w:r>
      <w:proofErr w:type="gramEnd"/>
      <w:r w:rsidR="00FC2B18" w:rsidRPr="00F123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7243" w:rsidRPr="00F1239C">
        <w:rPr>
          <w:rFonts w:ascii="Times New Roman" w:hAnsi="Times New Roman" w:cs="Times New Roman"/>
          <w:b/>
          <w:sz w:val="24"/>
          <w:szCs w:val="24"/>
        </w:rPr>
        <w:t xml:space="preserve">расхождений между данными </w:t>
      </w:r>
      <w:r w:rsidR="00DC030B" w:rsidRPr="00F1239C">
        <w:rPr>
          <w:rFonts w:ascii="Times New Roman" w:hAnsi="Times New Roman" w:cs="Times New Roman"/>
          <w:b/>
          <w:sz w:val="24"/>
          <w:szCs w:val="24"/>
        </w:rPr>
        <w:t>деклараций по налогу на прибыль и НДС</w:t>
      </w:r>
    </w:p>
    <w:p w:rsidR="00FA6082" w:rsidRPr="00F1239C" w:rsidRDefault="00FA6082" w:rsidP="00FA6082">
      <w:pPr>
        <w:pStyle w:val="000"/>
        <w:ind w:firstLine="0"/>
        <w:rPr>
          <w:rFonts w:cs="Times New Roman"/>
          <w:szCs w:val="24"/>
        </w:rPr>
      </w:pPr>
      <w:r w:rsidRPr="00F1239C">
        <w:rPr>
          <w:rFonts w:cs="Times New Roman"/>
          <w:szCs w:val="24"/>
        </w:rPr>
        <w:t xml:space="preserve">В ответ на требование от 22.04.2019 № 4-869 ООО «Компания» сообщает, что расхождения между показателями декларации по налогу на прибыль за 2018 год и декларациями по НДС за </w:t>
      </w:r>
      <w:r w:rsidRPr="00F1239C">
        <w:rPr>
          <w:rFonts w:cs="Times New Roman"/>
          <w:szCs w:val="24"/>
          <w:lang w:val="en-US"/>
        </w:rPr>
        <w:t>I</w:t>
      </w:r>
      <w:r w:rsidRPr="00F1239C">
        <w:rPr>
          <w:rFonts w:cs="Times New Roman"/>
          <w:szCs w:val="24"/>
        </w:rPr>
        <w:t>-</w:t>
      </w:r>
      <w:r w:rsidRPr="00F1239C">
        <w:rPr>
          <w:rFonts w:cs="Times New Roman"/>
          <w:szCs w:val="24"/>
          <w:lang w:val="en-US"/>
        </w:rPr>
        <w:t>IV</w:t>
      </w:r>
      <w:r w:rsidRPr="00F1239C">
        <w:rPr>
          <w:rFonts w:cs="Times New Roman"/>
          <w:szCs w:val="24"/>
        </w:rPr>
        <w:t xml:space="preserve"> кварталы 2018 года связаны с разными правилами формирования налоговой базы.</w:t>
      </w:r>
    </w:p>
    <w:p w:rsidR="00FA6082" w:rsidRPr="00F1239C" w:rsidRDefault="00FA6082" w:rsidP="00F1239C">
      <w:pPr>
        <w:pStyle w:val="0000"/>
        <w:ind w:firstLine="709"/>
        <w:rPr>
          <w:rFonts w:ascii="Times New Roman" w:hAnsi="Times New Roman" w:cs="Times New Roman"/>
          <w:sz w:val="24"/>
          <w:szCs w:val="24"/>
        </w:rPr>
      </w:pPr>
      <w:r w:rsidRPr="00F1239C">
        <w:rPr>
          <w:rFonts w:ascii="Times New Roman" w:hAnsi="Times New Roman" w:cs="Times New Roman"/>
          <w:sz w:val="24"/>
          <w:szCs w:val="24"/>
        </w:rPr>
        <w:t>В декабре 2018 год</w:t>
      </w:r>
      <w:proofErr w:type="gramStart"/>
      <w:r w:rsidRPr="00F1239C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Pr="00F1239C">
        <w:rPr>
          <w:rFonts w:ascii="Times New Roman" w:hAnsi="Times New Roman" w:cs="Times New Roman"/>
          <w:sz w:val="24"/>
          <w:szCs w:val="24"/>
        </w:rPr>
        <w:t xml:space="preserve"> «Компания» продал</w:t>
      </w:r>
      <w:r w:rsidR="00F1239C">
        <w:rPr>
          <w:rFonts w:ascii="Times New Roman" w:hAnsi="Times New Roman" w:cs="Times New Roman"/>
          <w:sz w:val="24"/>
          <w:szCs w:val="24"/>
        </w:rPr>
        <w:t>о</w:t>
      </w:r>
      <w:r w:rsidRPr="00F1239C">
        <w:rPr>
          <w:rFonts w:ascii="Times New Roman" w:hAnsi="Times New Roman" w:cs="Times New Roman"/>
          <w:sz w:val="24"/>
          <w:szCs w:val="24"/>
        </w:rPr>
        <w:t xml:space="preserve"> товары на сумму 5,5 </w:t>
      </w:r>
      <w:r w:rsidR="00F1239C">
        <w:rPr>
          <w:rFonts w:ascii="Times New Roman" w:hAnsi="Times New Roman" w:cs="Times New Roman"/>
          <w:sz w:val="24"/>
          <w:szCs w:val="24"/>
        </w:rPr>
        <w:t xml:space="preserve">(пять миллионов пятьсот тысяч) </w:t>
      </w:r>
      <w:r w:rsidRPr="00F1239C">
        <w:rPr>
          <w:rFonts w:ascii="Times New Roman" w:hAnsi="Times New Roman" w:cs="Times New Roman"/>
          <w:sz w:val="24"/>
          <w:szCs w:val="24"/>
        </w:rPr>
        <w:t>руб</w:t>
      </w:r>
      <w:r w:rsidR="00F1239C">
        <w:rPr>
          <w:rFonts w:ascii="Times New Roman" w:hAnsi="Times New Roman" w:cs="Times New Roman"/>
          <w:sz w:val="24"/>
          <w:szCs w:val="24"/>
        </w:rPr>
        <w:t>лей</w:t>
      </w:r>
      <w:r w:rsidRPr="00F1239C">
        <w:rPr>
          <w:rFonts w:ascii="Times New Roman" w:hAnsi="Times New Roman" w:cs="Times New Roman"/>
          <w:sz w:val="24"/>
          <w:szCs w:val="24"/>
        </w:rPr>
        <w:t>, право собственности по которым пе</w:t>
      </w:r>
      <w:bookmarkStart w:id="0" w:name="_GoBack"/>
      <w:bookmarkEnd w:id="0"/>
      <w:r w:rsidRPr="00F1239C">
        <w:rPr>
          <w:rFonts w:ascii="Times New Roman" w:hAnsi="Times New Roman" w:cs="Times New Roman"/>
          <w:sz w:val="24"/>
          <w:szCs w:val="24"/>
        </w:rPr>
        <w:t xml:space="preserve">реходит после оплаты. Покупатель заплатил в январе 2019 года. </w:t>
      </w:r>
    </w:p>
    <w:p w:rsidR="00FC2B18" w:rsidRPr="00F1239C" w:rsidRDefault="00F1239C" w:rsidP="00F1239C">
      <w:pPr>
        <w:pStyle w:val="a4"/>
        <w:ind w:firstLine="709"/>
        <w:rPr>
          <w:rFonts w:cs="Times New Roman"/>
          <w:sz w:val="24"/>
          <w:szCs w:val="24"/>
        </w:rPr>
      </w:pPr>
      <w:r w:rsidRPr="00F1239C">
        <w:rPr>
          <w:rFonts w:cs="Times New Roman"/>
          <w:sz w:val="24"/>
          <w:szCs w:val="24"/>
        </w:rPr>
        <w:t>К</w:t>
      </w:r>
      <w:r w:rsidR="00FA6082" w:rsidRPr="00F1239C">
        <w:rPr>
          <w:rFonts w:cs="Times New Roman"/>
          <w:sz w:val="24"/>
          <w:szCs w:val="24"/>
        </w:rPr>
        <w:t xml:space="preserve">омпания учла выручку </w:t>
      </w:r>
      <w:r w:rsidRPr="00F1239C">
        <w:rPr>
          <w:rFonts w:cs="Times New Roman"/>
          <w:sz w:val="24"/>
          <w:szCs w:val="24"/>
        </w:rPr>
        <w:t xml:space="preserve">в декларации по НДС за </w:t>
      </w:r>
      <w:r w:rsidRPr="00F1239C">
        <w:rPr>
          <w:rFonts w:cs="Times New Roman"/>
          <w:sz w:val="24"/>
          <w:szCs w:val="24"/>
          <w:lang w:val="en-US"/>
        </w:rPr>
        <w:t>IV</w:t>
      </w:r>
      <w:r w:rsidRPr="00F1239C">
        <w:rPr>
          <w:rFonts w:cs="Times New Roman"/>
          <w:sz w:val="24"/>
          <w:szCs w:val="24"/>
        </w:rPr>
        <w:t xml:space="preserve"> квартал на дату отгрузки. Д</w:t>
      </w:r>
      <w:r w:rsidR="00FA6082" w:rsidRPr="00F1239C">
        <w:rPr>
          <w:rFonts w:cs="Times New Roman"/>
          <w:sz w:val="24"/>
          <w:szCs w:val="24"/>
        </w:rPr>
        <w:t>оходы по налогу на прибыл</w:t>
      </w:r>
      <w:r w:rsidRPr="00F1239C">
        <w:rPr>
          <w:rFonts w:cs="Times New Roman"/>
          <w:sz w:val="24"/>
          <w:szCs w:val="24"/>
        </w:rPr>
        <w:t>и компания</w:t>
      </w:r>
      <w:r w:rsidR="00FA6082" w:rsidRPr="00F1239C">
        <w:rPr>
          <w:rFonts w:cs="Times New Roman"/>
          <w:sz w:val="24"/>
          <w:szCs w:val="24"/>
        </w:rPr>
        <w:t xml:space="preserve"> не учитывала</w:t>
      </w:r>
      <w:r w:rsidRPr="00F1239C">
        <w:rPr>
          <w:rFonts w:cs="Times New Roman"/>
          <w:sz w:val="24"/>
          <w:szCs w:val="24"/>
        </w:rPr>
        <w:t>.</w:t>
      </w:r>
    </w:p>
    <w:p w:rsidR="00FC2B18" w:rsidRPr="00F1239C" w:rsidRDefault="00FC2B18" w:rsidP="007F22D1">
      <w:pPr>
        <w:pStyle w:val="a4"/>
        <w:rPr>
          <w:rFonts w:cs="Times New Roman"/>
          <w:sz w:val="24"/>
          <w:szCs w:val="24"/>
        </w:rPr>
      </w:pPr>
    </w:p>
    <w:p w:rsidR="00F1239C" w:rsidRPr="00DF1457" w:rsidRDefault="00F1239C" w:rsidP="00F1239C">
      <w:pPr>
        <w:pStyle w:val="a4"/>
      </w:pPr>
      <w:r w:rsidRPr="00DF1457">
        <w:t xml:space="preserve">Приложение: </w:t>
      </w:r>
    </w:p>
    <w:p w:rsidR="00F1239C" w:rsidRDefault="00F1239C" w:rsidP="00F1239C">
      <w:pPr>
        <w:pStyle w:val="a4"/>
        <w:numPr>
          <w:ilvl w:val="0"/>
          <w:numId w:val="2"/>
        </w:numPr>
      </w:pPr>
      <w:r>
        <w:t>Договор на поставку товаров от 10.01.2018 №111 – на 10 листах;</w:t>
      </w:r>
    </w:p>
    <w:p w:rsidR="00F1239C" w:rsidRDefault="00F1239C" w:rsidP="00F1239C">
      <w:pPr>
        <w:pStyle w:val="a4"/>
        <w:numPr>
          <w:ilvl w:val="0"/>
          <w:numId w:val="2"/>
        </w:numPr>
      </w:pPr>
      <w:r>
        <w:t>Банковские выписки – на 12 листах;</w:t>
      </w:r>
    </w:p>
    <w:p w:rsidR="00F1239C" w:rsidRDefault="00F1239C" w:rsidP="00F1239C">
      <w:pPr>
        <w:pStyle w:val="a4"/>
        <w:numPr>
          <w:ilvl w:val="0"/>
          <w:numId w:val="2"/>
        </w:numPr>
      </w:pPr>
      <w:r>
        <w:t>Копии платежных поручений – на 12 листах.</w:t>
      </w:r>
    </w:p>
    <w:p w:rsidR="00F1239C" w:rsidRDefault="00F1239C" w:rsidP="00F1239C">
      <w:pPr>
        <w:pStyle w:val="a4"/>
        <w:ind w:left="720"/>
      </w:pPr>
    </w:p>
    <w:p w:rsidR="00F1239C" w:rsidRPr="00DF1457" w:rsidRDefault="00F1239C" w:rsidP="00F1239C">
      <w:pPr>
        <w:pStyle w:val="a4"/>
      </w:pPr>
    </w:p>
    <w:p w:rsidR="00FC2B18" w:rsidRPr="00F1239C" w:rsidRDefault="00FC2B18" w:rsidP="007F22D1">
      <w:pPr>
        <w:pStyle w:val="a4"/>
        <w:rPr>
          <w:rFonts w:cs="Times New Roman"/>
          <w:sz w:val="24"/>
          <w:szCs w:val="24"/>
        </w:rPr>
      </w:pPr>
    </w:p>
    <w:p w:rsidR="00CA74AB" w:rsidRDefault="00CA74AB" w:rsidP="007F22D1">
      <w:pPr>
        <w:pStyle w:val="a4"/>
      </w:pPr>
    </w:p>
    <w:p w:rsidR="00F1239C" w:rsidRPr="00F1239C" w:rsidRDefault="00F1239C" w:rsidP="00F1239C">
      <w:pPr>
        <w:pStyle w:val="a4"/>
        <w:rPr>
          <w:sz w:val="24"/>
          <w:szCs w:val="24"/>
        </w:rPr>
      </w:pPr>
      <w:r w:rsidRPr="00F1239C">
        <w:rPr>
          <w:sz w:val="24"/>
          <w:szCs w:val="24"/>
        </w:rPr>
        <w:t>Генеральный директор</w:t>
      </w:r>
      <w:r w:rsidRPr="00F1239C">
        <w:rPr>
          <w:sz w:val="24"/>
          <w:szCs w:val="24"/>
        </w:rPr>
        <w:tab/>
      </w:r>
      <w:r w:rsidRPr="00F1239C">
        <w:rPr>
          <w:sz w:val="24"/>
          <w:szCs w:val="24"/>
        </w:rPr>
        <w:tab/>
      </w:r>
      <w:r w:rsidRPr="00F1239C">
        <w:rPr>
          <w:sz w:val="24"/>
          <w:szCs w:val="24"/>
        </w:rPr>
        <w:tab/>
      </w:r>
      <w:r w:rsidRPr="00F1239C">
        <w:rPr>
          <w:sz w:val="24"/>
          <w:szCs w:val="24"/>
        </w:rPr>
        <w:tab/>
      </w:r>
      <w:r w:rsidRPr="00F1239C">
        <w:rPr>
          <w:i/>
          <w:sz w:val="24"/>
          <w:szCs w:val="24"/>
        </w:rPr>
        <w:t>Астахов</w:t>
      </w:r>
      <w:r w:rsidRPr="00F1239C">
        <w:rPr>
          <w:i/>
          <w:sz w:val="24"/>
          <w:szCs w:val="24"/>
        </w:rPr>
        <w:tab/>
      </w:r>
      <w:r w:rsidRPr="00F1239C">
        <w:rPr>
          <w:sz w:val="24"/>
          <w:szCs w:val="24"/>
        </w:rPr>
        <w:tab/>
      </w:r>
      <w:r w:rsidRPr="00F1239C">
        <w:rPr>
          <w:sz w:val="24"/>
          <w:szCs w:val="24"/>
        </w:rPr>
        <w:tab/>
      </w:r>
      <w:r w:rsidRPr="00F1239C">
        <w:rPr>
          <w:sz w:val="24"/>
          <w:szCs w:val="24"/>
        </w:rPr>
        <w:tab/>
        <w:t>И.И. Астахов</w:t>
      </w:r>
    </w:p>
    <w:p w:rsidR="004868B9" w:rsidRPr="000824D6" w:rsidRDefault="004868B9" w:rsidP="004868B9">
      <w:pPr>
        <w:pStyle w:val="a4"/>
      </w:pPr>
    </w:p>
    <w:p w:rsidR="004868B9" w:rsidRPr="000824D6" w:rsidRDefault="004868B9" w:rsidP="004868B9">
      <w:pPr>
        <w:pStyle w:val="a4"/>
      </w:pPr>
    </w:p>
    <w:p w:rsidR="00F1239C" w:rsidRPr="00DF1457" w:rsidRDefault="00F1239C">
      <w:pPr>
        <w:pStyle w:val="a4"/>
      </w:pPr>
    </w:p>
    <w:sectPr w:rsidR="00F1239C" w:rsidRPr="00DF1457" w:rsidSect="001C2CFC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OKA Carter">
    <w:panose1 w:val="00000000000000000000"/>
    <w:charset w:val="CC"/>
    <w:family w:val="modern"/>
    <w:notTrueType/>
    <w:pitch w:val="variable"/>
    <w:sig w:usb0="800002AF" w:usb1="0000004A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GothicBookC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00471"/>
    <w:multiLevelType w:val="hybridMultilevel"/>
    <w:tmpl w:val="D46E2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B00BB"/>
    <w:multiLevelType w:val="hybridMultilevel"/>
    <w:tmpl w:val="44283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E0E"/>
    <w:rsid w:val="000212A2"/>
    <w:rsid w:val="00036E0E"/>
    <w:rsid w:val="000922C2"/>
    <w:rsid w:val="000A3B3E"/>
    <w:rsid w:val="000A7506"/>
    <w:rsid w:val="000C73F5"/>
    <w:rsid w:val="0018165F"/>
    <w:rsid w:val="001E5563"/>
    <w:rsid w:val="0020245B"/>
    <w:rsid w:val="003127AE"/>
    <w:rsid w:val="004868B9"/>
    <w:rsid w:val="004A3320"/>
    <w:rsid w:val="004A785F"/>
    <w:rsid w:val="004B2389"/>
    <w:rsid w:val="00551535"/>
    <w:rsid w:val="005547E9"/>
    <w:rsid w:val="00615C64"/>
    <w:rsid w:val="00660293"/>
    <w:rsid w:val="00674EE2"/>
    <w:rsid w:val="006B3813"/>
    <w:rsid w:val="006B5D4D"/>
    <w:rsid w:val="006F6D7C"/>
    <w:rsid w:val="00723883"/>
    <w:rsid w:val="007F22D1"/>
    <w:rsid w:val="00811B70"/>
    <w:rsid w:val="0082779E"/>
    <w:rsid w:val="00841EE6"/>
    <w:rsid w:val="008B347D"/>
    <w:rsid w:val="008C709B"/>
    <w:rsid w:val="009540EA"/>
    <w:rsid w:val="00966368"/>
    <w:rsid w:val="009A08D1"/>
    <w:rsid w:val="009A7243"/>
    <w:rsid w:val="009B30A8"/>
    <w:rsid w:val="00A04252"/>
    <w:rsid w:val="00A053F9"/>
    <w:rsid w:val="00A20A0A"/>
    <w:rsid w:val="00A71618"/>
    <w:rsid w:val="00B063DB"/>
    <w:rsid w:val="00B60E33"/>
    <w:rsid w:val="00B612F5"/>
    <w:rsid w:val="00BD15A5"/>
    <w:rsid w:val="00BF6306"/>
    <w:rsid w:val="00C76609"/>
    <w:rsid w:val="00CA74AB"/>
    <w:rsid w:val="00CB2FEC"/>
    <w:rsid w:val="00CC7D47"/>
    <w:rsid w:val="00CF58E8"/>
    <w:rsid w:val="00D74988"/>
    <w:rsid w:val="00DC030B"/>
    <w:rsid w:val="00DE5081"/>
    <w:rsid w:val="00DF58FF"/>
    <w:rsid w:val="00E303A5"/>
    <w:rsid w:val="00E307A1"/>
    <w:rsid w:val="00E451D6"/>
    <w:rsid w:val="00EA3E66"/>
    <w:rsid w:val="00F1239C"/>
    <w:rsid w:val="00F60ED5"/>
    <w:rsid w:val="00F6102E"/>
    <w:rsid w:val="00F62B97"/>
    <w:rsid w:val="00FA6082"/>
    <w:rsid w:val="00FC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3E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0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A3E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ервый абзац (без красной строки)"/>
    <w:basedOn w:val="a"/>
    <w:uiPriority w:val="99"/>
    <w:rsid w:val="007F22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18"/>
      <w:lang w:eastAsia="ru-RU"/>
    </w:rPr>
  </w:style>
  <w:style w:type="paragraph" w:customStyle="1" w:styleId="a4">
    <w:name w:val="Текст образца"/>
    <w:basedOn w:val="a"/>
    <w:uiPriority w:val="99"/>
    <w:rsid w:val="007F22D1"/>
    <w:pPr>
      <w:autoSpaceDE w:val="0"/>
      <w:autoSpaceDN w:val="0"/>
      <w:adjustRightInd w:val="0"/>
      <w:spacing w:after="0" w:line="210" w:lineRule="atLeast"/>
      <w:textAlignment w:val="center"/>
    </w:pPr>
    <w:rPr>
      <w:rFonts w:ascii="Times New Roman" w:eastAsia="Calibri" w:hAnsi="Times New Roman" w:cs="PT Serif"/>
      <w:color w:val="000000"/>
      <w:sz w:val="20"/>
      <w:szCs w:val="18"/>
      <w:lang w:eastAsia="ru-RU"/>
    </w:rPr>
  </w:style>
  <w:style w:type="character" w:customStyle="1" w:styleId="a5">
    <w:name w:val="УНП_Замечания_Шефреда"/>
    <w:uiPriority w:val="88"/>
    <w:qFormat/>
    <w:rsid w:val="007F22D1"/>
    <w:rPr>
      <w:b/>
      <w:color w:val="05AB15"/>
    </w:rPr>
  </w:style>
  <w:style w:type="table" w:styleId="a6">
    <w:name w:val="Table Grid"/>
    <w:basedOn w:val="a1"/>
    <w:uiPriority w:val="59"/>
    <w:rsid w:val="007F2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Основной текст (с красной строки)"/>
    <w:basedOn w:val="a"/>
    <w:rsid w:val="00C76609"/>
    <w:pPr>
      <w:autoSpaceDE w:val="0"/>
      <w:autoSpaceDN w:val="0"/>
      <w:adjustRightInd w:val="0"/>
      <w:spacing w:after="0" w:line="240" w:lineRule="auto"/>
      <w:ind w:firstLine="709"/>
    </w:pPr>
    <w:rPr>
      <w:rFonts w:ascii="Times New Roman" w:eastAsia="Calibri" w:hAnsi="Times New Roman" w:cs="Times New Roman"/>
      <w:color w:val="000000"/>
      <w:sz w:val="24"/>
      <w:szCs w:val="18"/>
      <w:lang w:eastAsia="ru-RU"/>
    </w:rPr>
  </w:style>
  <w:style w:type="character" w:customStyle="1" w:styleId="a8">
    <w:name w:val="Ссылка на НПД"/>
    <w:uiPriority w:val="1"/>
    <w:rsid w:val="00C76609"/>
    <w:rPr>
      <w:rFonts w:ascii="Times New Roman" w:hAnsi="Times New Roman"/>
      <w:color w:val="0070C0"/>
      <w:sz w:val="24"/>
      <w:szCs w:val="24"/>
      <w:u w:val="single"/>
      <w:lang w:eastAsia="ru-RU"/>
    </w:rPr>
  </w:style>
  <w:style w:type="character" w:customStyle="1" w:styleId="btn">
    <w:name w:val="btn"/>
    <w:basedOn w:val="a0"/>
    <w:rsid w:val="00674EE2"/>
  </w:style>
  <w:style w:type="character" w:styleId="a9">
    <w:name w:val="Hyperlink"/>
    <w:basedOn w:val="a0"/>
    <w:uiPriority w:val="99"/>
    <w:semiHidden/>
    <w:unhideWhenUsed/>
    <w:rsid w:val="00E307A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A3E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3E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xtended-textshort">
    <w:name w:val="extended-text__short"/>
    <w:basedOn w:val="a0"/>
    <w:rsid w:val="000A7506"/>
  </w:style>
  <w:style w:type="character" w:styleId="aa">
    <w:name w:val="Emphasis"/>
    <w:basedOn w:val="a0"/>
    <w:uiPriority w:val="20"/>
    <w:qFormat/>
    <w:rsid w:val="00A04252"/>
    <w:rPr>
      <w:i/>
      <w:iCs/>
    </w:rPr>
  </w:style>
  <w:style w:type="character" w:styleId="ab">
    <w:name w:val="Strong"/>
    <w:basedOn w:val="a0"/>
    <w:uiPriority w:val="22"/>
    <w:qFormat/>
    <w:rsid w:val="00F62B97"/>
    <w:rPr>
      <w:b/>
      <w:bCs/>
    </w:rPr>
  </w:style>
  <w:style w:type="character" w:customStyle="1" w:styleId="blk">
    <w:name w:val="blk"/>
    <w:basedOn w:val="a0"/>
    <w:rsid w:val="006B3813"/>
  </w:style>
  <w:style w:type="paragraph" w:customStyle="1" w:styleId="000">
    <w:name w:val="000_текст обычный"/>
    <w:basedOn w:val="a"/>
    <w:uiPriority w:val="21"/>
    <w:rsid w:val="00FA6082"/>
    <w:pPr>
      <w:autoSpaceDE w:val="0"/>
      <w:autoSpaceDN w:val="0"/>
      <w:adjustRightInd w:val="0"/>
      <w:spacing w:after="0" w:line="240" w:lineRule="auto"/>
      <w:ind w:firstLine="227"/>
      <w:jc w:val="both"/>
      <w:textAlignment w:val="center"/>
    </w:pPr>
    <w:rPr>
      <w:rFonts w:ascii="Times New Roman" w:eastAsia="Times New Roman" w:hAnsi="Times New Roman" w:cs="OKA Carter"/>
      <w:color w:val="000000"/>
      <w:sz w:val="24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FA60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0000">
    <w:name w:val="000_таблица текст"/>
    <w:basedOn w:val="a"/>
    <w:next w:val="a"/>
    <w:uiPriority w:val="70"/>
    <w:rsid w:val="00FA6082"/>
    <w:pPr>
      <w:autoSpaceDE w:val="0"/>
      <w:autoSpaceDN w:val="0"/>
      <w:adjustRightInd w:val="0"/>
      <w:spacing w:after="0" w:line="190" w:lineRule="atLeast"/>
      <w:textAlignment w:val="center"/>
    </w:pPr>
    <w:rPr>
      <w:rFonts w:ascii="Arial" w:eastAsia="Times New Roman" w:hAnsi="Arial" w:cs="FranklinGothicBookC"/>
      <w:color w:val="000000"/>
      <w:sz w:val="20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3E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0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A3E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ервый абзац (без красной строки)"/>
    <w:basedOn w:val="a"/>
    <w:uiPriority w:val="99"/>
    <w:rsid w:val="007F22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18"/>
      <w:lang w:eastAsia="ru-RU"/>
    </w:rPr>
  </w:style>
  <w:style w:type="paragraph" w:customStyle="1" w:styleId="a4">
    <w:name w:val="Текст образца"/>
    <w:basedOn w:val="a"/>
    <w:uiPriority w:val="99"/>
    <w:rsid w:val="007F22D1"/>
    <w:pPr>
      <w:autoSpaceDE w:val="0"/>
      <w:autoSpaceDN w:val="0"/>
      <w:adjustRightInd w:val="0"/>
      <w:spacing w:after="0" w:line="210" w:lineRule="atLeast"/>
      <w:textAlignment w:val="center"/>
    </w:pPr>
    <w:rPr>
      <w:rFonts w:ascii="Times New Roman" w:eastAsia="Calibri" w:hAnsi="Times New Roman" w:cs="PT Serif"/>
      <w:color w:val="000000"/>
      <w:sz w:val="20"/>
      <w:szCs w:val="18"/>
      <w:lang w:eastAsia="ru-RU"/>
    </w:rPr>
  </w:style>
  <w:style w:type="character" w:customStyle="1" w:styleId="a5">
    <w:name w:val="УНП_Замечания_Шефреда"/>
    <w:uiPriority w:val="88"/>
    <w:qFormat/>
    <w:rsid w:val="007F22D1"/>
    <w:rPr>
      <w:b/>
      <w:color w:val="05AB15"/>
    </w:rPr>
  </w:style>
  <w:style w:type="table" w:styleId="a6">
    <w:name w:val="Table Grid"/>
    <w:basedOn w:val="a1"/>
    <w:uiPriority w:val="59"/>
    <w:rsid w:val="007F2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Основной текст (с красной строки)"/>
    <w:basedOn w:val="a"/>
    <w:rsid w:val="00C76609"/>
    <w:pPr>
      <w:autoSpaceDE w:val="0"/>
      <w:autoSpaceDN w:val="0"/>
      <w:adjustRightInd w:val="0"/>
      <w:spacing w:after="0" w:line="240" w:lineRule="auto"/>
      <w:ind w:firstLine="709"/>
    </w:pPr>
    <w:rPr>
      <w:rFonts w:ascii="Times New Roman" w:eastAsia="Calibri" w:hAnsi="Times New Roman" w:cs="Times New Roman"/>
      <w:color w:val="000000"/>
      <w:sz w:val="24"/>
      <w:szCs w:val="18"/>
      <w:lang w:eastAsia="ru-RU"/>
    </w:rPr>
  </w:style>
  <w:style w:type="character" w:customStyle="1" w:styleId="a8">
    <w:name w:val="Ссылка на НПД"/>
    <w:uiPriority w:val="1"/>
    <w:rsid w:val="00C76609"/>
    <w:rPr>
      <w:rFonts w:ascii="Times New Roman" w:hAnsi="Times New Roman"/>
      <w:color w:val="0070C0"/>
      <w:sz w:val="24"/>
      <w:szCs w:val="24"/>
      <w:u w:val="single"/>
      <w:lang w:eastAsia="ru-RU"/>
    </w:rPr>
  </w:style>
  <w:style w:type="character" w:customStyle="1" w:styleId="btn">
    <w:name w:val="btn"/>
    <w:basedOn w:val="a0"/>
    <w:rsid w:val="00674EE2"/>
  </w:style>
  <w:style w:type="character" w:styleId="a9">
    <w:name w:val="Hyperlink"/>
    <w:basedOn w:val="a0"/>
    <w:uiPriority w:val="99"/>
    <w:semiHidden/>
    <w:unhideWhenUsed/>
    <w:rsid w:val="00E307A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A3E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3E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xtended-textshort">
    <w:name w:val="extended-text__short"/>
    <w:basedOn w:val="a0"/>
    <w:rsid w:val="000A7506"/>
  </w:style>
  <w:style w:type="character" w:styleId="aa">
    <w:name w:val="Emphasis"/>
    <w:basedOn w:val="a0"/>
    <w:uiPriority w:val="20"/>
    <w:qFormat/>
    <w:rsid w:val="00A04252"/>
    <w:rPr>
      <w:i/>
      <w:iCs/>
    </w:rPr>
  </w:style>
  <w:style w:type="character" w:styleId="ab">
    <w:name w:val="Strong"/>
    <w:basedOn w:val="a0"/>
    <w:uiPriority w:val="22"/>
    <w:qFormat/>
    <w:rsid w:val="00F62B97"/>
    <w:rPr>
      <w:b/>
      <w:bCs/>
    </w:rPr>
  </w:style>
  <w:style w:type="character" w:customStyle="1" w:styleId="blk">
    <w:name w:val="blk"/>
    <w:basedOn w:val="a0"/>
    <w:rsid w:val="006B3813"/>
  </w:style>
  <w:style w:type="paragraph" w:customStyle="1" w:styleId="000">
    <w:name w:val="000_текст обычный"/>
    <w:basedOn w:val="a"/>
    <w:uiPriority w:val="21"/>
    <w:rsid w:val="00FA6082"/>
    <w:pPr>
      <w:autoSpaceDE w:val="0"/>
      <w:autoSpaceDN w:val="0"/>
      <w:adjustRightInd w:val="0"/>
      <w:spacing w:after="0" w:line="240" w:lineRule="auto"/>
      <w:ind w:firstLine="227"/>
      <w:jc w:val="both"/>
      <w:textAlignment w:val="center"/>
    </w:pPr>
    <w:rPr>
      <w:rFonts w:ascii="Times New Roman" w:eastAsia="Times New Roman" w:hAnsi="Times New Roman" w:cs="OKA Carter"/>
      <w:color w:val="000000"/>
      <w:sz w:val="24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FA60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0000">
    <w:name w:val="000_таблица текст"/>
    <w:basedOn w:val="a"/>
    <w:next w:val="a"/>
    <w:uiPriority w:val="70"/>
    <w:rsid w:val="00FA6082"/>
    <w:pPr>
      <w:autoSpaceDE w:val="0"/>
      <w:autoSpaceDN w:val="0"/>
      <w:adjustRightInd w:val="0"/>
      <w:spacing w:after="0" w:line="190" w:lineRule="atLeast"/>
      <w:textAlignment w:val="center"/>
    </w:pPr>
    <w:rPr>
      <w:rFonts w:ascii="Arial" w:eastAsia="Times New Roman" w:hAnsi="Arial" w:cs="FranklinGothicBookC"/>
      <w:color w:val="000000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Окунева Алла Александровна</dc:creator>
  <cp:keywords/>
  <dc:description/>
  <cp:lastModifiedBy>Смирнова Ольга Сергеевна</cp:lastModifiedBy>
  <cp:revision>7</cp:revision>
  <dcterms:created xsi:type="dcterms:W3CDTF">2019-03-01T14:35:00Z</dcterms:created>
  <dcterms:modified xsi:type="dcterms:W3CDTF">2019-03-04T15:51:00Z</dcterms:modified>
</cp:coreProperties>
</file>